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91576" w14:textId="2116FAA3" w:rsidR="00FA6E33" w:rsidRPr="00FA6E33" w:rsidRDefault="00FA6E33" w:rsidP="00FA6E33">
      <w:r>
        <w:t>W</w:t>
      </w:r>
      <w:r w:rsidRPr="00FA6E33">
        <w:t xml:space="preserve"> PSZOK odbierane są następujące rodzaje odpadów komunalnych:</w:t>
      </w:r>
    </w:p>
    <w:p w14:paraId="500925E2" w14:textId="77777777" w:rsidR="00FA6E33" w:rsidRPr="00FA6E33" w:rsidRDefault="00FA6E33" w:rsidP="00FA6E33">
      <w:pPr>
        <w:numPr>
          <w:ilvl w:val="0"/>
          <w:numId w:val="1"/>
        </w:numPr>
      </w:pPr>
      <w:r w:rsidRPr="00FA6E33">
        <w:t xml:space="preserve">papier, </w:t>
      </w:r>
    </w:p>
    <w:p w14:paraId="09FF3D06" w14:textId="77777777" w:rsidR="00FA6E33" w:rsidRPr="00FA6E33" w:rsidRDefault="00FA6E33" w:rsidP="00FA6E33">
      <w:pPr>
        <w:numPr>
          <w:ilvl w:val="0"/>
          <w:numId w:val="1"/>
        </w:numPr>
      </w:pPr>
      <w:r w:rsidRPr="00FA6E33">
        <w:t xml:space="preserve">metale, </w:t>
      </w:r>
    </w:p>
    <w:p w14:paraId="1FD4D491" w14:textId="77777777" w:rsidR="00FA6E33" w:rsidRPr="00FA6E33" w:rsidRDefault="00FA6E33" w:rsidP="00FA6E33">
      <w:pPr>
        <w:numPr>
          <w:ilvl w:val="0"/>
          <w:numId w:val="1"/>
        </w:numPr>
      </w:pPr>
      <w:r w:rsidRPr="00FA6E33">
        <w:t>tworzywa sztuczne, odpady opakowaniowe wielomateriałowe,</w:t>
      </w:r>
    </w:p>
    <w:p w14:paraId="42EB79CB" w14:textId="77777777" w:rsidR="00FA6E33" w:rsidRPr="00FA6E33" w:rsidRDefault="00FA6E33" w:rsidP="00FA6E33">
      <w:pPr>
        <w:numPr>
          <w:ilvl w:val="0"/>
          <w:numId w:val="1"/>
        </w:numPr>
      </w:pPr>
      <w:r w:rsidRPr="00FA6E33">
        <w:t xml:space="preserve">szkło, </w:t>
      </w:r>
    </w:p>
    <w:p w14:paraId="5EAC46A6" w14:textId="77777777" w:rsidR="00FA6E33" w:rsidRPr="00FA6E33" w:rsidRDefault="00FA6E33" w:rsidP="00FA6E33">
      <w:pPr>
        <w:numPr>
          <w:ilvl w:val="0"/>
          <w:numId w:val="1"/>
        </w:numPr>
      </w:pPr>
      <w:r w:rsidRPr="00FA6E33">
        <w:t>bioodpady w przypadku niekorzystania z ulgi w opłacie za gospodarowanie odpadami komunalnymi przewidzianej dla właścicieli nieruchomości kompostujących bioodpady stanowiące odpady komunalne w przydomowym kompostowniku,</w:t>
      </w:r>
    </w:p>
    <w:p w14:paraId="121F2958" w14:textId="77777777" w:rsidR="00FA6E33" w:rsidRPr="00FA6E33" w:rsidRDefault="00FA6E33" w:rsidP="00FA6E33">
      <w:pPr>
        <w:numPr>
          <w:ilvl w:val="0"/>
          <w:numId w:val="1"/>
        </w:numPr>
      </w:pPr>
      <w:r w:rsidRPr="00FA6E33">
        <w:t xml:space="preserve">odpady niebezpieczne, </w:t>
      </w:r>
    </w:p>
    <w:p w14:paraId="5081E30B" w14:textId="77777777" w:rsidR="00FA6E33" w:rsidRPr="00FA6E33" w:rsidRDefault="00FA6E33" w:rsidP="00FA6E33">
      <w:pPr>
        <w:numPr>
          <w:ilvl w:val="0"/>
          <w:numId w:val="1"/>
        </w:numPr>
      </w:pPr>
      <w:r w:rsidRPr="00FA6E33">
        <w:t xml:space="preserve">przeterminowane leki i chemikalia, </w:t>
      </w:r>
    </w:p>
    <w:p w14:paraId="21F0012D" w14:textId="77777777" w:rsidR="00FA6E33" w:rsidRPr="00FA6E33" w:rsidRDefault="00FA6E33" w:rsidP="00FA6E33">
      <w:pPr>
        <w:numPr>
          <w:ilvl w:val="0"/>
          <w:numId w:val="1"/>
        </w:numPr>
      </w:pPr>
      <w:r w:rsidRPr="00FA6E33">
        <w:t xml:space="preserve">odpady niekwalifikujące się do odpadów medycznych powstałe </w:t>
      </w:r>
      <w:r w:rsidRPr="00FA6E33">
        <w:br/>
        <w:t xml:space="preserve">w gospodarstwie domowym w wyniku przyjmowania produktów leczniczych w formie iniekcji i prowadzenia monitoringu poziomu substancji we krwi, w szczególności igły </w:t>
      </w:r>
      <w:r w:rsidRPr="00FA6E33">
        <w:br/>
        <w:t xml:space="preserve">i strzykawki, </w:t>
      </w:r>
    </w:p>
    <w:p w14:paraId="0F69EF92" w14:textId="77777777" w:rsidR="00FA6E33" w:rsidRPr="00FA6E33" w:rsidRDefault="00FA6E33" w:rsidP="00FA6E33">
      <w:pPr>
        <w:numPr>
          <w:ilvl w:val="0"/>
          <w:numId w:val="1"/>
        </w:numPr>
      </w:pPr>
      <w:r w:rsidRPr="00FA6E33">
        <w:t xml:space="preserve">zużyte baterie i akumulatory, </w:t>
      </w:r>
    </w:p>
    <w:p w14:paraId="6E186DCE" w14:textId="77777777" w:rsidR="00FA6E33" w:rsidRPr="00FA6E33" w:rsidRDefault="00FA6E33" w:rsidP="00FA6E33">
      <w:pPr>
        <w:numPr>
          <w:ilvl w:val="0"/>
          <w:numId w:val="1"/>
        </w:numPr>
      </w:pPr>
      <w:r w:rsidRPr="00FA6E33">
        <w:t xml:space="preserve">zużyty sprzęt elektryczny i elektroniczny (kompletny), </w:t>
      </w:r>
    </w:p>
    <w:p w14:paraId="3A3979C3" w14:textId="77777777" w:rsidR="00FA6E33" w:rsidRPr="00FA6E33" w:rsidRDefault="00FA6E33" w:rsidP="00FA6E33">
      <w:pPr>
        <w:numPr>
          <w:ilvl w:val="0"/>
          <w:numId w:val="1"/>
        </w:numPr>
      </w:pPr>
      <w:r w:rsidRPr="00FA6E33">
        <w:t xml:space="preserve">meble i inne odpady wielkogabarytowe, </w:t>
      </w:r>
    </w:p>
    <w:p w14:paraId="4A01067B" w14:textId="77777777" w:rsidR="00FA6E33" w:rsidRPr="00FA6E33" w:rsidRDefault="00FA6E33" w:rsidP="00FA6E33">
      <w:pPr>
        <w:numPr>
          <w:ilvl w:val="0"/>
          <w:numId w:val="1"/>
        </w:numPr>
      </w:pPr>
      <w:r w:rsidRPr="00FA6E33">
        <w:t xml:space="preserve">zużyte opony, </w:t>
      </w:r>
    </w:p>
    <w:p w14:paraId="246271F4" w14:textId="77777777" w:rsidR="00FA6E33" w:rsidRPr="00FA6E33" w:rsidRDefault="00FA6E33" w:rsidP="00FA6E33">
      <w:pPr>
        <w:numPr>
          <w:ilvl w:val="0"/>
          <w:numId w:val="1"/>
        </w:numPr>
      </w:pPr>
      <w:r w:rsidRPr="00FA6E33">
        <w:t xml:space="preserve">odpady budowlane i rozbiórkowe, </w:t>
      </w:r>
    </w:p>
    <w:p w14:paraId="6FBA6C3D" w14:textId="77777777" w:rsidR="00FA6E33" w:rsidRPr="00FA6E33" w:rsidRDefault="00FA6E33" w:rsidP="00FA6E33">
      <w:pPr>
        <w:numPr>
          <w:ilvl w:val="0"/>
          <w:numId w:val="1"/>
        </w:numPr>
      </w:pPr>
      <w:r w:rsidRPr="00FA6E33">
        <w:t>tekstylia i odzież,</w:t>
      </w:r>
    </w:p>
    <w:p w14:paraId="5DD74EC1" w14:textId="77777777" w:rsidR="00FA6E33" w:rsidRPr="00FA6E33" w:rsidRDefault="00FA6E33" w:rsidP="00FA6E33">
      <w:pPr>
        <w:numPr>
          <w:ilvl w:val="0"/>
          <w:numId w:val="1"/>
        </w:numPr>
      </w:pPr>
      <w:r w:rsidRPr="00FA6E33">
        <w:t xml:space="preserve">popiół (z palenisk domowych), </w:t>
      </w:r>
    </w:p>
    <w:p w14:paraId="27F51FDA" w14:textId="77777777" w:rsidR="00FA6E33" w:rsidRPr="00FA6E33" w:rsidRDefault="00FA6E33" w:rsidP="00FA6E33">
      <w:pPr>
        <w:numPr>
          <w:ilvl w:val="0"/>
          <w:numId w:val="1"/>
        </w:numPr>
      </w:pPr>
      <w:r w:rsidRPr="00FA6E33">
        <w:t>styropian</w:t>
      </w:r>
    </w:p>
    <w:p w14:paraId="01D3AA97" w14:textId="77777777" w:rsidR="00FA6E33" w:rsidRPr="00FA6E33" w:rsidRDefault="00FA6E33" w:rsidP="00FA6E33">
      <w:pPr>
        <w:numPr>
          <w:ilvl w:val="0"/>
          <w:numId w:val="1"/>
        </w:numPr>
      </w:pPr>
      <w:r w:rsidRPr="00FA6E33">
        <w:t>odpady stanowiące części roślin pochodzących z przydomowych ogrodów, terenów zielonych, ogrodów, parków i cmentarzy.</w:t>
      </w:r>
    </w:p>
    <w:p w14:paraId="304425C5" w14:textId="7C9A9F33" w:rsidR="00FA6E33" w:rsidRPr="00FA6E33" w:rsidRDefault="00FA6E33" w:rsidP="00FA6E33">
      <w:r w:rsidRPr="00FA6E33">
        <w:t>W PSZOK nie są przyjmowane następujące rodzaje odpadów:</w:t>
      </w:r>
    </w:p>
    <w:p w14:paraId="4169B1EA" w14:textId="77777777" w:rsidR="00FA6E33" w:rsidRPr="00FA6E33" w:rsidRDefault="00FA6E33" w:rsidP="00FA6E33">
      <w:pPr>
        <w:numPr>
          <w:ilvl w:val="0"/>
          <w:numId w:val="2"/>
        </w:numPr>
        <w:ind w:left="426"/>
      </w:pPr>
      <w:r w:rsidRPr="00FA6E33">
        <w:t>odpady zawierające azbest,</w:t>
      </w:r>
    </w:p>
    <w:p w14:paraId="0EDB2318" w14:textId="77777777" w:rsidR="00FA6E33" w:rsidRPr="00FA6E33" w:rsidRDefault="00FA6E33" w:rsidP="00FA6E33">
      <w:pPr>
        <w:numPr>
          <w:ilvl w:val="0"/>
          <w:numId w:val="2"/>
        </w:numPr>
        <w:ind w:left="426"/>
      </w:pPr>
      <w:r w:rsidRPr="00FA6E33">
        <w:t>części samochodowe (np. szyby, zderzaki, reflektory, elementy karoserii),</w:t>
      </w:r>
    </w:p>
    <w:p w14:paraId="07DE1555" w14:textId="77777777" w:rsidR="00FA6E33" w:rsidRPr="00FA6E33" w:rsidRDefault="00FA6E33" w:rsidP="00FA6E33">
      <w:pPr>
        <w:numPr>
          <w:ilvl w:val="0"/>
          <w:numId w:val="2"/>
        </w:numPr>
        <w:ind w:left="426"/>
      </w:pPr>
      <w:r w:rsidRPr="00FA6E33">
        <w:t>opony z pojazdów ciężarowych i maszyn rolniczych,</w:t>
      </w:r>
    </w:p>
    <w:p w14:paraId="6DE50789" w14:textId="77777777" w:rsidR="00FA6E33" w:rsidRPr="00FA6E33" w:rsidRDefault="00FA6E33" w:rsidP="00FA6E33">
      <w:pPr>
        <w:numPr>
          <w:ilvl w:val="0"/>
          <w:numId w:val="2"/>
        </w:numPr>
        <w:ind w:left="426"/>
      </w:pPr>
      <w:r w:rsidRPr="00FA6E33">
        <w:t>sprzęt budowlany,</w:t>
      </w:r>
    </w:p>
    <w:p w14:paraId="065F12AD" w14:textId="77777777" w:rsidR="00FA6E33" w:rsidRPr="00FA6E33" w:rsidRDefault="00FA6E33" w:rsidP="00FA6E33">
      <w:pPr>
        <w:numPr>
          <w:ilvl w:val="0"/>
          <w:numId w:val="2"/>
        </w:numPr>
        <w:ind w:left="426"/>
      </w:pPr>
      <w:r w:rsidRPr="00FA6E33">
        <w:t>zmieszane odpady budowlane,</w:t>
      </w:r>
    </w:p>
    <w:p w14:paraId="085C2CBA" w14:textId="77777777" w:rsidR="00FA6E33" w:rsidRPr="00FA6E33" w:rsidRDefault="00FA6E33" w:rsidP="00FA6E33">
      <w:pPr>
        <w:numPr>
          <w:ilvl w:val="0"/>
          <w:numId w:val="2"/>
        </w:numPr>
        <w:ind w:left="426"/>
      </w:pPr>
      <w:r w:rsidRPr="00FA6E33">
        <w:t>urządzenia przemysłowe,</w:t>
      </w:r>
    </w:p>
    <w:p w14:paraId="532C7FAF" w14:textId="77777777" w:rsidR="00FA6E33" w:rsidRPr="00FA6E33" w:rsidRDefault="00FA6E33" w:rsidP="00FA6E33">
      <w:pPr>
        <w:numPr>
          <w:ilvl w:val="0"/>
          <w:numId w:val="2"/>
        </w:numPr>
        <w:ind w:left="426"/>
      </w:pPr>
      <w:r w:rsidRPr="00FA6E33">
        <w:t>odpady poprodukcyjne,</w:t>
      </w:r>
    </w:p>
    <w:p w14:paraId="6D2B4B8A" w14:textId="77777777" w:rsidR="00FA6E33" w:rsidRPr="00FA6E33" w:rsidRDefault="00FA6E33" w:rsidP="00FA6E33">
      <w:pPr>
        <w:numPr>
          <w:ilvl w:val="0"/>
          <w:numId w:val="2"/>
        </w:numPr>
        <w:ind w:left="426"/>
      </w:pPr>
      <w:r w:rsidRPr="00FA6E33">
        <w:t>odpady w nieszczelnych opakowaniach (dotyczy odpadów wymagających opakowań), cieknące, uszkodzone w stopniu powodującym wyciek substancji znajdujących się wewnątrz opakowania,</w:t>
      </w:r>
    </w:p>
    <w:p w14:paraId="30FDEDB6" w14:textId="77777777" w:rsidR="00FA6E33" w:rsidRPr="00FA6E33" w:rsidRDefault="00FA6E33" w:rsidP="00FA6E33">
      <w:pPr>
        <w:numPr>
          <w:ilvl w:val="0"/>
          <w:numId w:val="2"/>
        </w:numPr>
        <w:ind w:left="426"/>
      </w:pPr>
      <w:r w:rsidRPr="00FA6E33">
        <w:lastRenderedPageBreak/>
        <w:t>odpady w ilościach wskazujących na to, iż pochodzą z działalności gospodarczej,</w:t>
      </w:r>
    </w:p>
    <w:p w14:paraId="18952D45" w14:textId="77777777" w:rsidR="00FA6E33" w:rsidRPr="00FA6E33" w:rsidRDefault="00FA6E33" w:rsidP="00FA6E33">
      <w:pPr>
        <w:numPr>
          <w:ilvl w:val="0"/>
          <w:numId w:val="2"/>
        </w:numPr>
        <w:ind w:left="426"/>
      </w:pPr>
      <w:r w:rsidRPr="00FA6E33">
        <w:t>wszystkie odpady wskazujące na źródło pochodzenia inne niż gospodarstwa domowego (np. chemikalia nietypowe dla prac domowych: kwasy, zasady, sole chemiczne, odczynniki chemiczne z wyjątkiem utrwalaczy i wywoływaczy fotograficznych),</w:t>
      </w:r>
    </w:p>
    <w:p w14:paraId="2DF674DA" w14:textId="77777777" w:rsidR="00FA6E33" w:rsidRPr="00FA6E33" w:rsidRDefault="00FA6E33" w:rsidP="00FA6E33">
      <w:pPr>
        <w:numPr>
          <w:ilvl w:val="0"/>
          <w:numId w:val="2"/>
        </w:numPr>
        <w:ind w:left="426"/>
      </w:pPr>
      <w:r w:rsidRPr="00FA6E33">
        <w:t>odpady nieoznaczone, bez możliwości ich identyfikacji (bez etykiet), dla których nie istnieje możliwość ustalenia składu chemicznego,</w:t>
      </w:r>
    </w:p>
    <w:p w14:paraId="62ED9F4B" w14:textId="77777777" w:rsidR="00FA6E33" w:rsidRPr="00FA6E33" w:rsidRDefault="00FA6E33" w:rsidP="00FA6E33">
      <w:pPr>
        <w:numPr>
          <w:ilvl w:val="0"/>
          <w:numId w:val="2"/>
        </w:numPr>
        <w:ind w:left="426"/>
      </w:pPr>
      <w:r w:rsidRPr="00FA6E33">
        <w:t>butle gazowe,</w:t>
      </w:r>
    </w:p>
    <w:p w14:paraId="5104E0C1" w14:textId="77777777" w:rsidR="00FA6E33" w:rsidRPr="00FA6E33" w:rsidRDefault="00FA6E33" w:rsidP="00FA6E33">
      <w:pPr>
        <w:numPr>
          <w:ilvl w:val="0"/>
          <w:numId w:val="2"/>
        </w:numPr>
        <w:ind w:left="426"/>
      </w:pPr>
      <w:r w:rsidRPr="00FA6E33">
        <w:t>materiały izolacyjne: wełna mineralna, papa, wata szklana,</w:t>
      </w:r>
    </w:p>
    <w:p w14:paraId="432F2427" w14:textId="77777777" w:rsidR="00FA6E33" w:rsidRPr="00FA6E33" w:rsidRDefault="00FA6E33" w:rsidP="00FA6E33">
      <w:pPr>
        <w:numPr>
          <w:ilvl w:val="0"/>
          <w:numId w:val="2"/>
        </w:numPr>
        <w:ind w:left="426"/>
      </w:pPr>
      <w:r w:rsidRPr="00FA6E33">
        <w:t>smoły i produktów smołowych m.in. lepiku,</w:t>
      </w:r>
    </w:p>
    <w:p w14:paraId="028AD66C" w14:textId="77777777" w:rsidR="00FA6E33" w:rsidRPr="00FA6E33" w:rsidRDefault="00FA6E33" w:rsidP="00FA6E33">
      <w:pPr>
        <w:numPr>
          <w:ilvl w:val="0"/>
          <w:numId w:val="2"/>
        </w:numPr>
        <w:ind w:left="426"/>
      </w:pPr>
      <w:r w:rsidRPr="00FA6E33">
        <w:t>gaśnice.</w:t>
      </w:r>
    </w:p>
    <w:p w14:paraId="10832306" w14:textId="77777777" w:rsidR="00273C96" w:rsidRDefault="00273C96" w:rsidP="00FA6E33">
      <w:pPr>
        <w:ind w:left="426"/>
      </w:pPr>
    </w:p>
    <w:sectPr w:rsidR="00273C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71E80"/>
    <w:multiLevelType w:val="hybridMultilevel"/>
    <w:tmpl w:val="AE185E0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BDB0185"/>
    <w:multiLevelType w:val="hybridMultilevel"/>
    <w:tmpl w:val="0AEC493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03336140">
    <w:abstractNumId w:val="1"/>
  </w:num>
  <w:num w:numId="2" w16cid:durableId="1419787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9BB"/>
    <w:rsid w:val="00273C96"/>
    <w:rsid w:val="00372BDC"/>
    <w:rsid w:val="007720C4"/>
    <w:rsid w:val="00E359BB"/>
    <w:rsid w:val="00FA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583DA"/>
  <w15:chartTrackingRefBased/>
  <w15:docId w15:val="{F286B547-2054-420D-9A22-9631231B1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359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59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59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59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59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59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59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59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59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59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59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59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59B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59B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59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59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59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59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59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59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59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59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59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59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59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59B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59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59B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59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1765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ZGKaga</dc:creator>
  <cp:keywords/>
  <dc:description/>
  <cp:lastModifiedBy>ZGKaga</cp:lastModifiedBy>
  <cp:revision>2</cp:revision>
  <dcterms:created xsi:type="dcterms:W3CDTF">2026-09-02T10:12:00Z</dcterms:created>
  <dcterms:modified xsi:type="dcterms:W3CDTF">2026-09-02T10:14:00Z</dcterms:modified>
</cp:coreProperties>
</file>